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8B" w:rsidRPr="0024208D" w:rsidRDefault="00494F8B" w:rsidP="0024208D">
      <w:pPr>
        <w:pStyle w:val="paragraph"/>
        <w:spacing w:before="0" w:beforeAutospacing="0" w:after="0" w:afterAutospacing="0"/>
        <w:jc w:val="center"/>
        <w:textAlignment w:val="baseline"/>
        <w:rPr>
          <w:rFonts w:ascii="Arial" w:hAnsi="Arial" w:cs="Arial"/>
          <w:sz w:val="22"/>
          <w:szCs w:val="22"/>
        </w:rPr>
      </w:pPr>
      <w:r w:rsidRPr="0024208D">
        <w:rPr>
          <w:rFonts w:ascii="Arial" w:eastAsiaTheme="minorHAnsi" w:hAnsi="Arial" w:cs="Arial"/>
          <w:noProof/>
          <w:sz w:val="22"/>
          <w:szCs w:val="22"/>
        </w:rPr>
        <w:drawing>
          <wp:inline distT="0" distB="0" distL="0" distR="0" wp14:anchorId="4346A319" wp14:editId="07EBDEE9">
            <wp:extent cx="2781300" cy="746760"/>
            <wp:effectExtent l="0" t="0" r="0" b="0"/>
            <wp:docPr id="1" name="Picture 1" descr="C:\Users\careers\AppData\Local\Microsoft\Windows\INetCache\Content.MSO\D718EF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eers\AppData\Local\Microsoft\Windows\INetCache\Content.MSO\D718EFE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746760"/>
                    </a:xfrm>
                    <a:prstGeom prst="rect">
                      <a:avLst/>
                    </a:prstGeom>
                    <a:noFill/>
                    <a:ln>
                      <a:noFill/>
                    </a:ln>
                  </pic:spPr>
                </pic:pic>
              </a:graphicData>
            </a:graphic>
          </wp:inline>
        </w:drawing>
      </w:r>
      <w:r w:rsidRPr="0024208D">
        <w:rPr>
          <w:rStyle w:val="eop"/>
          <w:rFonts w:ascii="Arial" w:hAnsi="Arial" w:cs="Arial"/>
          <w:sz w:val="22"/>
          <w:szCs w:val="22"/>
        </w:rPr>
        <w:t> </w:t>
      </w:r>
    </w:p>
    <w:p w:rsidR="00494F8B" w:rsidRPr="0024208D" w:rsidRDefault="00494F8B" w:rsidP="0024208D">
      <w:pPr>
        <w:pStyle w:val="paragraph"/>
        <w:spacing w:before="0" w:beforeAutospacing="0" w:after="0" w:afterAutospacing="0"/>
        <w:textAlignment w:val="baseline"/>
        <w:rPr>
          <w:rFonts w:ascii="Arial" w:hAnsi="Arial" w:cs="Arial"/>
          <w:sz w:val="22"/>
          <w:szCs w:val="22"/>
        </w:rPr>
      </w:pPr>
      <w:r w:rsidRPr="0024208D">
        <w:rPr>
          <w:rStyle w:val="normaltextrun"/>
          <w:rFonts w:ascii="Arial" w:hAnsi="Arial" w:cs="Arial"/>
          <w:i/>
          <w:iCs/>
          <w:sz w:val="22"/>
          <w:szCs w:val="22"/>
        </w:rPr>
        <w:t xml:space="preserve">The Dayton Metro Library is seeking </w:t>
      </w:r>
      <w:r w:rsidR="001B5104">
        <w:rPr>
          <w:rStyle w:val="normaltextrun"/>
          <w:rFonts w:ascii="Arial" w:hAnsi="Arial" w:cs="Arial"/>
          <w:i/>
          <w:iCs/>
          <w:sz w:val="22"/>
          <w:szCs w:val="22"/>
        </w:rPr>
        <w:t>two</w:t>
      </w:r>
      <w:r w:rsidRPr="0024208D">
        <w:rPr>
          <w:rStyle w:val="normaltextrun"/>
          <w:rFonts w:ascii="Arial" w:hAnsi="Arial" w:cs="Arial"/>
          <w:i/>
          <w:iCs/>
          <w:sz w:val="22"/>
          <w:szCs w:val="22"/>
        </w:rPr>
        <w:t xml:space="preserve"> full-time </w:t>
      </w:r>
      <w:r w:rsidRPr="0024208D">
        <w:rPr>
          <w:rStyle w:val="normaltextrun"/>
          <w:rFonts w:ascii="Arial" w:hAnsi="Arial" w:cs="Arial"/>
          <w:b/>
          <w:i/>
          <w:iCs/>
          <w:sz w:val="22"/>
          <w:szCs w:val="22"/>
        </w:rPr>
        <w:t>Branch Library Manager</w:t>
      </w:r>
      <w:r w:rsidR="001B5104">
        <w:rPr>
          <w:rStyle w:val="normaltextrun"/>
          <w:rFonts w:ascii="Arial" w:hAnsi="Arial" w:cs="Arial"/>
          <w:b/>
          <w:i/>
          <w:iCs/>
          <w:sz w:val="22"/>
          <w:szCs w:val="22"/>
        </w:rPr>
        <w:t>s</w:t>
      </w:r>
      <w:r w:rsidR="007F7AA9">
        <w:rPr>
          <w:rStyle w:val="normaltextrun"/>
          <w:rFonts w:ascii="Arial" w:hAnsi="Arial" w:cs="Arial"/>
          <w:i/>
          <w:iCs/>
          <w:sz w:val="22"/>
          <w:szCs w:val="22"/>
        </w:rPr>
        <w:t>—one for West Branch and one for the Northmont Branch</w:t>
      </w:r>
      <w:r w:rsidR="000B1E13">
        <w:rPr>
          <w:rStyle w:val="normaltextrun"/>
          <w:rFonts w:ascii="Arial" w:hAnsi="Arial" w:cs="Arial"/>
          <w:i/>
          <w:iCs/>
          <w:sz w:val="22"/>
          <w:szCs w:val="22"/>
        </w:rPr>
        <w:t xml:space="preserve">.  </w:t>
      </w:r>
      <w:r w:rsidR="000D7E08">
        <w:rPr>
          <w:rStyle w:val="normaltextrun"/>
          <w:rFonts w:ascii="Arial" w:hAnsi="Arial" w:cs="Arial"/>
          <w:i/>
          <w:iCs/>
          <w:sz w:val="22"/>
          <w:szCs w:val="22"/>
        </w:rPr>
        <w:t>These leaders should be prepared to engage the surrounding communities in order to promote the Library and establish community partnerships.  They will also be expected to offer a menu of programs that appeal to diverse audiences.  The successful candidates will be skilled at leading customer service teams who excel at providing top-notch to service to our patrons.</w:t>
      </w:r>
      <w:r w:rsidR="000B1E13">
        <w:rPr>
          <w:rFonts w:ascii="Arial" w:hAnsi="Arial" w:cs="Arial"/>
          <w:i/>
          <w:iCs/>
          <w:color w:val="000000"/>
          <w:sz w:val="22"/>
          <w:szCs w:val="22"/>
        </w:rPr>
        <w:t xml:space="preserve">  </w:t>
      </w:r>
      <w:r w:rsidR="000015E3">
        <w:rPr>
          <w:rFonts w:ascii="Arial" w:hAnsi="Arial" w:cs="Arial"/>
          <w:i/>
          <w:iCs/>
          <w:color w:val="000000"/>
          <w:sz w:val="22"/>
          <w:szCs w:val="22"/>
        </w:rPr>
        <w:t>Join our team today!</w:t>
      </w:r>
    </w:p>
    <w:p w:rsidR="00494F8B" w:rsidRPr="0024208D" w:rsidRDefault="00494F8B" w:rsidP="0024208D">
      <w:pPr>
        <w:pStyle w:val="paragraph"/>
        <w:spacing w:before="0" w:beforeAutospacing="0" w:after="0" w:afterAutospacing="0"/>
        <w:textAlignment w:val="baseline"/>
        <w:rPr>
          <w:rFonts w:ascii="Arial" w:hAnsi="Arial" w:cs="Arial"/>
          <w:sz w:val="22"/>
          <w:szCs w:val="22"/>
        </w:rPr>
      </w:pPr>
      <w:r w:rsidRPr="0024208D">
        <w:rPr>
          <w:rStyle w:val="eop"/>
          <w:rFonts w:ascii="Arial" w:hAnsi="Arial" w:cs="Arial"/>
          <w:sz w:val="22"/>
          <w:szCs w:val="22"/>
        </w:rPr>
        <w:t> </w:t>
      </w:r>
    </w:p>
    <w:p w:rsidR="00224C66" w:rsidRPr="0024208D" w:rsidRDefault="00224C66" w:rsidP="0024208D">
      <w:pPr>
        <w:pStyle w:val="paragraph"/>
        <w:spacing w:before="0" w:beforeAutospacing="0" w:after="0" w:afterAutospacing="0"/>
        <w:textAlignment w:val="baseline"/>
        <w:rPr>
          <w:rFonts w:ascii="Arial" w:hAnsi="Arial" w:cs="Arial"/>
          <w:sz w:val="22"/>
          <w:szCs w:val="22"/>
        </w:rPr>
      </w:pPr>
      <w:r w:rsidRPr="0024208D">
        <w:rPr>
          <w:rStyle w:val="normaltextrun"/>
          <w:rFonts w:ascii="Arial" w:hAnsi="Arial" w:cs="Arial"/>
          <w:i/>
          <w:iCs/>
          <w:sz w:val="22"/>
          <w:szCs w:val="22"/>
        </w:rPr>
        <w:t>DML is committed to cultivating inclusive environments and a workforce that reflects the diversity of our community. As such, we encourage Black, Indigenous, and people of color (BIPOC) to apply, in addition to members from other marginalized groups. </w:t>
      </w:r>
      <w:r w:rsidRPr="0024208D">
        <w:rPr>
          <w:rStyle w:val="eop"/>
          <w:rFonts w:ascii="Arial" w:hAnsi="Arial" w:cs="Arial"/>
          <w:sz w:val="22"/>
          <w:szCs w:val="22"/>
        </w:rPr>
        <w:t> </w:t>
      </w:r>
    </w:p>
    <w:p w:rsidR="00224C66" w:rsidRPr="0024208D" w:rsidRDefault="00224C66" w:rsidP="0024208D">
      <w:pPr>
        <w:pStyle w:val="paragraph"/>
        <w:spacing w:before="0" w:beforeAutospacing="0" w:after="0" w:afterAutospacing="0"/>
        <w:textAlignment w:val="baseline"/>
        <w:rPr>
          <w:rFonts w:ascii="Arial" w:hAnsi="Arial" w:cs="Arial"/>
          <w:sz w:val="22"/>
          <w:szCs w:val="22"/>
        </w:rPr>
      </w:pPr>
      <w:r w:rsidRPr="0024208D">
        <w:rPr>
          <w:rStyle w:val="normaltextrun"/>
          <w:rFonts w:ascii="Arial" w:hAnsi="Arial" w:cs="Arial"/>
          <w:i/>
          <w:iCs/>
          <w:sz w:val="22"/>
          <w:szCs w:val="22"/>
        </w:rPr>
        <w:t> </w:t>
      </w:r>
      <w:r w:rsidRPr="0024208D">
        <w:rPr>
          <w:rStyle w:val="eop"/>
          <w:rFonts w:ascii="Arial" w:hAnsi="Arial" w:cs="Arial"/>
          <w:sz w:val="22"/>
          <w:szCs w:val="22"/>
        </w:rPr>
        <w:t> </w:t>
      </w:r>
    </w:p>
    <w:p w:rsidR="00224C66" w:rsidRPr="0024208D" w:rsidRDefault="00224C66" w:rsidP="0024208D">
      <w:pPr>
        <w:shd w:val="clear" w:color="auto" w:fill="FFFFFF"/>
        <w:rPr>
          <w:rFonts w:ascii="Arial" w:hAnsi="Arial" w:cs="Arial"/>
          <w:sz w:val="22"/>
          <w:szCs w:val="22"/>
        </w:rPr>
      </w:pPr>
      <w:r w:rsidRPr="0024208D">
        <w:rPr>
          <w:rFonts w:ascii="Arial" w:hAnsi="Arial" w:cs="Arial"/>
          <w:i/>
          <w:sz w:val="22"/>
          <w:szCs w:val="22"/>
        </w:rPr>
        <w:t>Further, we recognize the importance of language diversity on our team as Dayton was the first city in the United States to earn the status of "Certified Welcoming" city. We encourage applications from individuals that are fluent or proficient in any non-English languages commonly used in Montgomery County including Spanish, Mandarin, French, Korean, Vietnamese, Hindi, Urdu, Russian, Tagalog, Kinyarwanda, Arabic, Turkish, Swahili, and American Sign Language (ASL). </w:t>
      </w:r>
    </w:p>
    <w:p w:rsidR="00494F8B" w:rsidRPr="0024208D" w:rsidRDefault="00494F8B" w:rsidP="0024208D">
      <w:pPr>
        <w:pStyle w:val="paragraph"/>
        <w:spacing w:before="0" w:beforeAutospacing="0" w:after="0" w:afterAutospacing="0"/>
        <w:jc w:val="both"/>
        <w:textAlignment w:val="baseline"/>
        <w:rPr>
          <w:rFonts w:ascii="Arial" w:hAnsi="Arial" w:cs="Arial"/>
          <w:sz w:val="22"/>
          <w:szCs w:val="22"/>
        </w:rPr>
      </w:pPr>
      <w:r w:rsidRPr="0024208D">
        <w:rPr>
          <w:rStyle w:val="eop"/>
          <w:rFonts w:ascii="Arial" w:hAnsi="Arial" w:cs="Arial"/>
          <w:sz w:val="22"/>
          <w:szCs w:val="22"/>
        </w:rPr>
        <w:t> </w:t>
      </w:r>
    </w:p>
    <w:p w:rsidR="00494F8B" w:rsidRPr="0024208D" w:rsidRDefault="00494F8B" w:rsidP="0024208D">
      <w:pPr>
        <w:pStyle w:val="paragraph"/>
        <w:spacing w:before="0" w:beforeAutospacing="0" w:after="0" w:afterAutospacing="0"/>
        <w:jc w:val="both"/>
        <w:textAlignment w:val="baseline"/>
        <w:rPr>
          <w:rFonts w:ascii="Arial" w:hAnsi="Arial" w:cs="Arial"/>
          <w:sz w:val="22"/>
          <w:szCs w:val="22"/>
        </w:rPr>
      </w:pPr>
      <w:r w:rsidRPr="0024208D">
        <w:rPr>
          <w:rStyle w:val="eop"/>
          <w:rFonts w:ascii="Arial" w:hAnsi="Arial" w:cs="Arial"/>
          <w:sz w:val="22"/>
          <w:szCs w:val="22"/>
        </w:rPr>
        <w:t> </w:t>
      </w:r>
    </w:p>
    <w:p w:rsidR="00494F8B" w:rsidRPr="0024208D" w:rsidRDefault="00494F8B" w:rsidP="0024208D">
      <w:pPr>
        <w:pStyle w:val="paragraph"/>
        <w:spacing w:before="0" w:beforeAutospacing="0" w:after="0" w:afterAutospacing="0"/>
        <w:jc w:val="both"/>
        <w:textAlignment w:val="baseline"/>
        <w:rPr>
          <w:rFonts w:ascii="Arial" w:hAnsi="Arial" w:cs="Arial"/>
          <w:sz w:val="22"/>
          <w:szCs w:val="22"/>
        </w:rPr>
      </w:pPr>
      <w:r w:rsidRPr="0024208D">
        <w:rPr>
          <w:rStyle w:val="normaltextrun"/>
          <w:rFonts w:ascii="Arial" w:hAnsi="Arial" w:cs="Arial"/>
          <w:b/>
          <w:bCs/>
          <w:sz w:val="22"/>
          <w:szCs w:val="22"/>
        </w:rPr>
        <w:t>Essential Job Duties</w:t>
      </w:r>
      <w:r w:rsidRPr="0024208D">
        <w:rPr>
          <w:rStyle w:val="eop"/>
          <w:rFonts w:ascii="Arial" w:hAnsi="Arial" w:cs="Arial"/>
          <w:sz w:val="22"/>
          <w:szCs w:val="22"/>
        </w:rPr>
        <w:t> </w:t>
      </w:r>
    </w:p>
    <w:p w:rsidR="0024208D" w:rsidRPr="0024208D" w:rsidRDefault="0024208D" w:rsidP="0024208D">
      <w:pPr>
        <w:numPr>
          <w:ilvl w:val="0"/>
          <w:numId w:val="12"/>
        </w:numPr>
        <w:tabs>
          <w:tab w:val="clear" w:pos="720"/>
        </w:tabs>
        <w:jc w:val="both"/>
        <w:rPr>
          <w:rFonts w:ascii="Arial" w:hAnsi="Arial" w:cs="Arial"/>
          <w:sz w:val="22"/>
          <w:szCs w:val="22"/>
        </w:rPr>
      </w:pPr>
      <w:r w:rsidRPr="0024208D">
        <w:rPr>
          <w:rFonts w:ascii="Arial" w:hAnsi="Arial" w:cs="Arial"/>
          <w:sz w:val="22"/>
          <w:szCs w:val="22"/>
        </w:rPr>
        <w:t>Establishes and implements goals and objectives for branch service that support the Library’s Mission.</w:t>
      </w:r>
    </w:p>
    <w:p w:rsidR="0024208D" w:rsidRPr="0024208D" w:rsidRDefault="0024208D" w:rsidP="0024208D">
      <w:pPr>
        <w:numPr>
          <w:ilvl w:val="0"/>
          <w:numId w:val="12"/>
        </w:numPr>
        <w:tabs>
          <w:tab w:val="clear" w:pos="720"/>
        </w:tabs>
        <w:jc w:val="both"/>
        <w:rPr>
          <w:rFonts w:ascii="Arial" w:hAnsi="Arial" w:cs="Arial"/>
          <w:sz w:val="22"/>
          <w:szCs w:val="22"/>
        </w:rPr>
      </w:pPr>
      <w:r w:rsidRPr="0024208D">
        <w:rPr>
          <w:rFonts w:ascii="Arial" w:hAnsi="Arial" w:cs="Arial"/>
          <w:sz w:val="22"/>
          <w:szCs w:val="22"/>
        </w:rPr>
        <w:t xml:space="preserve">Directs all branch services such as reference assistance, readers’ advisory, outreach, circulation, and programming. Ensures that customer service is a top priority for all branch staff members.  </w:t>
      </w:r>
    </w:p>
    <w:p w:rsidR="0024208D" w:rsidRPr="0024208D" w:rsidRDefault="0024208D" w:rsidP="0024208D">
      <w:pPr>
        <w:pStyle w:val="BodyTextIndent"/>
        <w:numPr>
          <w:ilvl w:val="0"/>
          <w:numId w:val="12"/>
        </w:numPr>
        <w:tabs>
          <w:tab w:val="clear" w:pos="720"/>
        </w:tabs>
        <w:spacing w:after="0"/>
        <w:jc w:val="both"/>
        <w:rPr>
          <w:rFonts w:ascii="Arial" w:hAnsi="Arial" w:cs="Arial"/>
          <w:sz w:val="22"/>
          <w:szCs w:val="22"/>
        </w:rPr>
      </w:pPr>
      <w:bookmarkStart w:id="0" w:name="_Hlk153369857"/>
      <w:r w:rsidRPr="0024208D">
        <w:rPr>
          <w:rFonts w:ascii="Arial" w:hAnsi="Arial" w:cs="Arial"/>
          <w:color w:val="000000"/>
          <w:sz w:val="22"/>
          <w:szCs w:val="22"/>
        </w:rPr>
        <w:t xml:space="preserve">Directly hires, trains, supervises, schedules, coaches, and evaluates employees in assigned branch. </w:t>
      </w:r>
      <w:r w:rsidRPr="0024208D">
        <w:rPr>
          <w:rFonts w:ascii="Arial" w:hAnsi="Arial" w:cs="Arial"/>
          <w:sz w:val="22"/>
          <w:szCs w:val="22"/>
        </w:rPr>
        <w:t xml:space="preserve">Ensures proper staffing at assigned customer service points. Serves as liaison between Public Services Director and staff. </w:t>
      </w:r>
      <w:r w:rsidRPr="0024208D">
        <w:rPr>
          <w:rFonts w:ascii="Arial" w:hAnsi="Arial" w:cs="Arial"/>
          <w:color w:val="000000"/>
          <w:sz w:val="22"/>
          <w:szCs w:val="22"/>
        </w:rPr>
        <w:t>Communicates with the administrative team on policy, patron, and staffing issues</w:t>
      </w:r>
      <w:r w:rsidRPr="0024208D">
        <w:rPr>
          <w:rFonts w:ascii="Arial" w:hAnsi="Arial" w:cs="Arial"/>
          <w:sz w:val="22"/>
          <w:szCs w:val="22"/>
        </w:rPr>
        <w:t xml:space="preserve">. </w:t>
      </w:r>
    </w:p>
    <w:bookmarkEnd w:id="0"/>
    <w:p w:rsidR="0024208D" w:rsidRPr="0024208D" w:rsidRDefault="0024208D" w:rsidP="0024208D">
      <w:pPr>
        <w:numPr>
          <w:ilvl w:val="0"/>
          <w:numId w:val="12"/>
        </w:numPr>
        <w:tabs>
          <w:tab w:val="clear" w:pos="720"/>
        </w:tabs>
        <w:jc w:val="both"/>
        <w:rPr>
          <w:rFonts w:ascii="Arial" w:hAnsi="Arial" w:cs="Arial"/>
          <w:b/>
          <w:bCs/>
          <w:sz w:val="22"/>
          <w:szCs w:val="22"/>
        </w:rPr>
      </w:pPr>
      <w:r w:rsidRPr="0024208D">
        <w:rPr>
          <w:rFonts w:ascii="Arial" w:hAnsi="Arial" w:cs="Arial"/>
          <w:sz w:val="22"/>
          <w:szCs w:val="22"/>
        </w:rPr>
        <w:t xml:space="preserve">Ensures the efficient, effective, customer service-oriented delivery of services to Library patrons. Maintains a current knowledge of Library operations, policies, and procedures.  Demonstrates and models excellent internal and external customer service.  </w:t>
      </w:r>
      <w:r w:rsidRPr="0024208D">
        <w:rPr>
          <w:rStyle w:val="normaltextrun"/>
          <w:rFonts w:ascii="Arial" w:hAnsi="Arial" w:cs="Arial"/>
          <w:color w:val="000000"/>
          <w:sz w:val="22"/>
          <w:szCs w:val="22"/>
          <w:shd w:val="clear" w:color="auto" w:fill="FFFFFF"/>
        </w:rPr>
        <w:t>A minimum of 10-20% of work time is spent at a public service point</w:t>
      </w:r>
      <w:r w:rsidRPr="0024208D">
        <w:rPr>
          <w:rFonts w:ascii="Arial" w:hAnsi="Arial" w:cs="Arial"/>
          <w:sz w:val="22"/>
          <w:szCs w:val="22"/>
        </w:rPr>
        <w:t xml:space="preserve">. </w:t>
      </w:r>
    </w:p>
    <w:p w:rsidR="0024208D" w:rsidRPr="0024208D" w:rsidRDefault="0024208D" w:rsidP="0024208D">
      <w:pPr>
        <w:numPr>
          <w:ilvl w:val="0"/>
          <w:numId w:val="12"/>
        </w:numPr>
        <w:tabs>
          <w:tab w:val="clear" w:pos="720"/>
        </w:tabs>
        <w:jc w:val="both"/>
        <w:rPr>
          <w:rFonts w:ascii="Arial" w:hAnsi="Arial" w:cs="Arial"/>
          <w:sz w:val="22"/>
          <w:szCs w:val="22"/>
        </w:rPr>
      </w:pPr>
      <w:r w:rsidRPr="0024208D">
        <w:rPr>
          <w:rFonts w:ascii="Arial" w:hAnsi="Arial" w:cs="Arial"/>
          <w:sz w:val="22"/>
          <w:szCs w:val="22"/>
        </w:rPr>
        <w:t>Promotes community awareness of the Library and establishes effective communication and partnerships with community groups, organizations, and individuals.</w:t>
      </w:r>
    </w:p>
    <w:p w:rsidR="0024208D" w:rsidRPr="0024208D" w:rsidRDefault="0024208D" w:rsidP="0024208D">
      <w:pPr>
        <w:pStyle w:val="BodyTextIndent"/>
        <w:numPr>
          <w:ilvl w:val="0"/>
          <w:numId w:val="12"/>
        </w:numPr>
        <w:tabs>
          <w:tab w:val="clear" w:pos="720"/>
        </w:tabs>
        <w:spacing w:after="0"/>
        <w:jc w:val="both"/>
        <w:rPr>
          <w:rFonts w:ascii="Arial" w:hAnsi="Arial" w:cs="Arial"/>
          <w:b/>
          <w:bCs/>
          <w:sz w:val="22"/>
          <w:szCs w:val="22"/>
        </w:rPr>
      </w:pPr>
      <w:bookmarkStart w:id="1" w:name="_Hlk153369976"/>
      <w:r w:rsidRPr="0024208D">
        <w:rPr>
          <w:rFonts w:ascii="Arial" w:hAnsi="Arial" w:cs="Arial"/>
          <w:sz w:val="22"/>
          <w:szCs w:val="22"/>
        </w:rPr>
        <w:t>Prepares annual budget requests and submits quarterly, topical, and other reports as requested.</w:t>
      </w:r>
    </w:p>
    <w:bookmarkEnd w:id="1"/>
    <w:p w:rsidR="0024208D" w:rsidRPr="0024208D" w:rsidRDefault="0024208D" w:rsidP="0024208D">
      <w:pPr>
        <w:pStyle w:val="BodyText2"/>
        <w:numPr>
          <w:ilvl w:val="0"/>
          <w:numId w:val="12"/>
        </w:numPr>
        <w:tabs>
          <w:tab w:val="clear" w:pos="360"/>
          <w:tab w:val="clear" w:pos="720"/>
        </w:tabs>
        <w:rPr>
          <w:rFonts w:ascii="Arial" w:hAnsi="Arial" w:cs="Arial"/>
          <w:szCs w:val="22"/>
        </w:rPr>
      </w:pPr>
      <w:r w:rsidRPr="0024208D">
        <w:rPr>
          <w:rFonts w:ascii="Arial" w:hAnsi="Arial" w:cs="Arial"/>
          <w:szCs w:val="22"/>
        </w:rPr>
        <w:t>Answers patrons’ reference questions and assists patrons in selecting and locating materials.  Assists patrons in the use of computers, personal electronic devices, and library virtual materials.</w:t>
      </w:r>
    </w:p>
    <w:p w:rsidR="0024208D" w:rsidRPr="0024208D" w:rsidRDefault="0024208D" w:rsidP="0024208D">
      <w:pPr>
        <w:pStyle w:val="BodyTextIndent"/>
        <w:numPr>
          <w:ilvl w:val="0"/>
          <w:numId w:val="12"/>
        </w:numPr>
        <w:tabs>
          <w:tab w:val="clear" w:pos="720"/>
        </w:tabs>
        <w:spacing w:after="0"/>
        <w:jc w:val="both"/>
        <w:rPr>
          <w:rFonts w:ascii="Arial" w:hAnsi="Arial" w:cs="Arial"/>
          <w:sz w:val="22"/>
          <w:szCs w:val="22"/>
        </w:rPr>
      </w:pPr>
      <w:r w:rsidRPr="0024208D">
        <w:rPr>
          <w:rFonts w:ascii="Arial" w:hAnsi="Arial" w:cs="Arial"/>
          <w:sz w:val="22"/>
          <w:szCs w:val="22"/>
        </w:rPr>
        <w:lastRenderedPageBreak/>
        <w:t xml:space="preserve">Monitors facility needs, initiates maintenance and repair of branch building, equipment, and grounds in cooperation with the Facilities Director. </w:t>
      </w:r>
    </w:p>
    <w:p w:rsidR="0024208D" w:rsidRPr="0024208D" w:rsidRDefault="0024208D" w:rsidP="0024208D">
      <w:pPr>
        <w:numPr>
          <w:ilvl w:val="0"/>
          <w:numId w:val="12"/>
        </w:numPr>
        <w:tabs>
          <w:tab w:val="clear" w:pos="720"/>
        </w:tabs>
        <w:jc w:val="both"/>
        <w:rPr>
          <w:rFonts w:ascii="Arial" w:hAnsi="Arial" w:cs="Arial"/>
          <w:b/>
          <w:bCs/>
          <w:sz w:val="22"/>
          <w:szCs w:val="22"/>
          <w:u w:val="single"/>
        </w:rPr>
      </w:pPr>
      <w:r w:rsidRPr="0024208D">
        <w:rPr>
          <w:rFonts w:ascii="Arial" w:hAnsi="Arial" w:cs="Arial"/>
          <w:sz w:val="22"/>
          <w:szCs w:val="22"/>
        </w:rPr>
        <w:t>Maintains a safe and secure facility for staff and patrons in conjunction with the Safety and Protective Services Director.</w:t>
      </w:r>
    </w:p>
    <w:p w:rsidR="0024208D" w:rsidRPr="0024208D" w:rsidRDefault="0024208D" w:rsidP="0024208D">
      <w:pPr>
        <w:pStyle w:val="BodyTextIndent"/>
        <w:numPr>
          <w:ilvl w:val="0"/>
          <w:numId w:val="12"/>
        </w:numPr>
        <w:tabs>
          <w:tab w:val="clear" w:pos="720"/>
        </w:tabs>
        <w:spacing w:after="0"/>
        <w:jc w:val="both"/>
        <w:rPr>
          <w:rFonts w:ascii="Arial" w:hAnsi="Arial" w:cs="Arial"/>
          <w:sz w:val="22"/>
          <w:szCs w:val="22"/>
        </w:rPr>
      </w:pPr>
      <w:r w:rsidRPr="0024208D">
        <w:rPr>
          <w:rFonts w:ascii="Arial" w:hAnsi="Arial" w:cs="Arial"/>
          <w:sz w:val="22"/>
          <w:szCs w:val="22"/>
        </w:rPr>
        <w:t xml:space="preserve">Implements Library policies and procedures at the branch level.  Participates in policy revision and in the formulation of policies and procedures. Interprets Library policies to staff and patrons with a patron-responsive management perspective.  </w:t>
      </w:r>
    </w:p>
    <w:p w:rsidR="00494F8B" w:rsidRPr="0024208D" w:rsidRDefault="00494F8B" w:rsidP="0024208D">
      <w:pPr>
        <w:pStyle w:val="paragraph"/>
        <w:spacing w:before="0" w:beforeAutospacing="0" w:after="0" w:afterAutospacing="0"/>
        <w:ind w:left="360" w:hanging="360"/>
        <w:jc w:val="both"/>
        <w:textAlignment w:val="baseline"/>
        <w:rPr>
          <w:rFonts w:ascii="Arial" w:hAnsi="Arial" w:cs="Arial"/>
          <w:sz w:val="22"/>
          <w:szCs w:val="22"/>
        </w:rPr>
      </w:pPr>
      <w:r w:rsidRPr="0024208D">
        <w:rPr>
          <w:rStyle w:val="eop"/>
          <w:rFonts w:ascii="Arial" w:hAnsi="Arial" w:cs="Arial"/>
          <w:sz w:val="22"/>
          <w:szCs w:val="22"/>
        </w:rPr>
        <w:t> </w:t>
      </w:r>
    </w:p>
    <w:p w:rsidR="00494F8B" w:rsidRPr="0024208D" w:rsidRDefault="00494F8B" w:rsidP="0024208D">
      <w:pPr>
        <w:pStyle w:val="paragraph"/>
        <w:spacing w:before="0" w:beforeAutospacing="0" w:after="0" w:afterAutospacing="0"/>
        <w:textAlignment w:val="baseline"/>
        <w:rPr>
          <w:rFonts w:ascii="Arial" w:hAnsi="Arial" w:cs="Arial"/>
          <w:sz w:val="22"/>
          <w:szCs w:val="22"/>
        </w:rPr>
      </w:pPr>
      <w:r w:rsidRPr="0024208D">
        <w:rPr>
          <w:rStyle w:val="normaltextrun"/>
          <w:rFonts w:ascii="Arial" w:hAnsi="Arial" w:cs="Arial"/>
          <w:b/>
          <w:bCs/>
          <w:sz w:val="22"/>
          <w:szCs w:val="22"/>
        </w:rPr>
        <w:t>Job Qualifications</w:t>
      </w:r>
      <w:r w:rsidRPr="0024208D">
        <w:rPr>
          <w:rStyle w:val="eop"/>
          <w:rFonts w:ascii="Arial" w:hAnsi="Arial" w:cs="Arial"/>
          <w:sz w:val="22"/>
          <w:szCs w:val="22"/>
        </w:rPr>
        <w:t> </w:t>
      </w:r>
    </w:p>
    <w:p w:rsidR="00D042D7" w:rsidRPr="000361AB" w:rsidRDefault="00D042D7" w:rsidP="00D042D7">
      <w:pPr>
        <w:pStyle w:val="paragraph"/>
        <w:numPr>
          <w:ilvl w:val="0"/>
          <w:numId w:val="8"/>
        </w:numPr>
        <w:spacing w:before="0" w:beforeAutospacing="0" w:after="0" w:afterAutospacing="0"/>
        <w:textAlignment w:val="baseline"/>
        <w:rPr>
          <w:rStyle w:val="normaltextrun"/>
          <w:rFonts w:ascii="Arial" w:hAnsi="Arial" w:cs="Arial"/>
          <w:i/>
          <w:sz w:val="22"/>
          <w:szCs w:val="22"/>
        </w:rPr>
      </w:pPr>
      <w:r w:rsidRPr="000361AB">
        <w:rPr>
          <w:rStyle w:val="normaltextrun"/>
          <w:rFonts w:ascii="Arial" w:hAnsi="Arial" w:cs="Arial"/>
          <w:i/>
          <w:sz w:val="22"/>
          <w:szCs w:val="22"/>
        </w:rPr>
        <w:t>Master’s degree in Library and Information Science from an ALA accredited program preferred or a similar degree and/or experience in education, management, or social work is desired.</w:t>
      </w:r>
    </w:p>
    <w:p w:rsidR="00D042D7" w:rsidRPr="000361AB" w:rsidRDefault="00D042D7" w:rsidP="00D042D7">
      <w:pPr>
        <w:pStyle w:val="paragraph"/>
        <w:numPr>
          <w:ilvl w:val="0"/>
          <w:numId w:val="8"/>
        </w:numPr>
        <w:spacing w:before="0" w:beforeAutospacing="0" w:after="0" w:afterAutospacing="0"/>
        <w:textAlignment w:val="baseline"/>
        <w:rPr>
          <w:rFonts w:ascii="Arial" w:hAnsi="Arial" w:cs="Arial"/>
          <w:sz w:val="22"/>
          <w:szCs w:val="22"/>
        </w:rPr>
      </w:pPr>
      <w:r w:rsidRPr="000361AB">
        <w:rPr>
          <w:rStyle w:val="normaltextrun"/>
          <w:rFonts w:ascii="Arial" w:hAnsi="Arial" w:cs="Arial"/>
          <w:sz w:val="22"/>
          <w:szCs w:val="22"/>
        </w:rPr>
        <w:t>Previous supervisory experience strongly preferred.</w:t>
      </w:r>
    </w:p>
    <w:p w:rsidR="00D042D7" w:rsidRPr="000361AB" w:rsidRDefault="00D042D7" w:rsidP="00D042D7">
      <w:pPr>
        <w:pStyle w:val="paragraph"/>
        <w:numPr>
          <w:ilvl w:val="0"/>
          <w:numId w:val="8"/>
        </w:numPr>
        <w:spacing w:before="0" w:beforeAutospacing="0" w:after="0" w:afterAutospacing="0"/>
        <w:jc w:val="both"/>
        <w:textAlignment w:val="baseline"/>
        <w:rPr>
          <w:rFonts w:ascii="Arial" w:hAnsi="Arial" w:cs="Arial"/>
          <w:sz w:val="22"/>
          <w:szCs w:val="22"/>
        </w:rPr>
      </w:pPr>
      <w:r w:rsidRPr="000361AB">
        <w:rPr>
          <w:rStyle w:val="normaltextrun"/>
          <w:rFonts w:ascii="Arial" w:hAnsi="Arial" w:cs="Arial"/>
          <w:sz w:val="22"/>
          <w:szCs w:val="22"/>
        </w:rPr>
        <w:t xml:space="preserve">Valid driver’s license, acceptable motor </w:t>
      </w:r>
      <w:bookmarkStart w:id="2" w:name="_GoBack"/>
      <w:bookmarkEnd w:id="2"/>
      <w:r w:rsidRPr="000361AB">
        <w:rPr>
          <w:rStyle w:val="normaltextrun"/>
          <w:rFonts w:ascii="Arial" w:hAnsi="Arial" w:cs="Arial"/>
          <w:sz w:val="22"/>
          <w:szCs w:val="22"/>
        </w:rPr>
        <w:t>vehicle record, and continuous insurability required. </w:t>
      </w:r>
      <w:r w:rsidRPr="000361AB">
        <w:rPr>
          <w:rStyle w:val="eop"/>
          <w:rFonts w:ascii="Arial" w:hAnsi="Arial" w:cs="Arial"/>
          <w:sz w:val="22"/>
          <w:szCs w:val="22"/>
        </w:rPr>
        <w:t> </w:t>
      </w:r>
    </w:p>
    <w:p w:rsidR="00D042D7" w:rsidRPr="000361AB" w:rsidRDefault="00D042D7" w:rsidP="00D042D7">
      <w:pPr>
        <w:pStyle w:val="paragraph"/>
        <w:numPr>
          <w:ilvl w:val="0"/>
          <w:numId w:val="8"/>
        </w:numPr>
        <w:spacing w:before="0" w:beforeAutospacing="0" w:after="0" w:afterAutospacing="0"/>
        <w:textAlignment w:val="baseline"/>
        <w:rPr>
          <w:rFonts w:ascii="Arial" w:hAnsi="Arial" w:cs="Arial"/>
          <w:sz w:val="22"/>
          <w:szCs w:val="22"/>
        </w:rPr>
      </w:pPr>
      <w:r w:rsidRPr="000361AB">
        <w:rPr>
          <w:rStyle w:val="normaltextrun"/>
          <w:rFonts w:ascii="Arial" w:hAnsi="Arial" w:cs="Arial"/>
          <w:sz w:val="22"/>
          <w:szCs w:val="22"/>
        </w:rPr>
        <w:t>Ability to plan, schedule, and oversee branch operations and personnel.</w:t>
      </w:r>
      <w:r w:rsidRPr="000361AB">
        <w:rPr>
          <w:rStyle w:val="eop"/>
          <w:rFonts w:ascii="Arial" w:hAnsi="Arial" w:cs="Arial"/>
          <w:sz w:val="22"/>
          <w:szCs w:val="22"/>
        </w:rPr>
        <w:t> </w:t>
      </w:r>
    </w:p>
    <w:p w:rsidR="00D042D7" w:rsidRPr="000361AB" w:rsidRDefault="00D042D7" w:rsidP="00D042D7">
      <w:pPr>
        <w:pStyle w:val="paragraph"/>
        <w:numPr>
          <w:ilvl w:val="0"/>
          <w:numId w:val="8"/>
        </w:numPr>
        <w:spacing w:before="0" w:beforeAutospacing="0" w:after="0" w:afterAutospacing="0"/>
        <w:textAlignment w:val="baseline"/>
        <w:rPr>
          <w:rFonts w:ascii="Arial" w:hAnsi="Arial" w:cs="Arial"/>
          <w:sz w:val="22"/>
          <w:szCs w:val="22"/>
        </w:rPr>
      </w:pPr>
      <w:r w:rsidRPr="000361AB">
        <w:rPr>
          <w:rStyle w:val="normaltextrun"/>
          <w:rFonts w:ascii="Arial" w:hAnsi="Arial" w:cs="Arial"/>
          <w:sz w:val="22"/>
          <w:szCs w:val="22"/>
        </w:rPr>
        <w:t>Ability to develop programs and services to meet community needs.</w:t>
      </w:r>
      <w:r w:rsidRPr="000361AB">
        <w:rPr>
          <w:rStyle w:val="eop"/>
          <w:rFonts w:ascii="Arial" w:hAnsi="Arial" w:cs="Arial"/>
          <w:sz w:val="22"/>
          <w:szCs w:val="22"/>
        </w:rPr>
        <w:t> </w:t>
      </w:r>
    </w:p>
    <w:p w:rsidR="00D042D7" w:rsidRPr="000361AB" w:rsidRDefault="00D042D7" w:rsidP="00D042D7">
      <w:pPr>
        <w:pStyle w:val="paragraph"/>
        <w:numPr>
          <w:ilvl w:val="0"/>
          <w:numId w:val="8"/>
        </w:numPr>
        <w:spacing w:before="0" w:beforeAutospacing="0" w:after="0" w:afterAutospacing="0"/>
        <w:textAlignment w:val="baseline"/>
        <w:rPr>
          <w:rFonts w:ascii="Arial" w:hAnsi="Arial" w:cs="Arial"/>
          <w:sz w:val="22"/>
          <w:szCs w:val="22"/>
        </w:rPr>
      </w:pPr>
      <w:r w:rsidRPr="000361AB">
        <w:rPr>
          <w:rStyle w:val="normaltextrun"/>
          <w:rFonts w:ascii="Arial" w:hAnsi="Arial" w:cs="Arial"/>
          <w:sz w:val="22"/>
          <w:szCs w:val="22"/>
        </w:rPr>
        <w:t>Ability to maintain effective relationships with community officials, leaders, organizations, the public and the staff.  </w:t>
      </w:r>
      <w:r w:rsidRPr="000361AB">
        <w:rPr>
          <w:rStyle w:val="eop"/>
          <w:rFonts w:ascii="Arial" w:hAnsi="Arial" w:cs="Arial"/>
          <w:sz w:val="22"/>
          <w:szCs w:val="22"/>
        </w:rPr>
        <w:t> </w:t>
      </w:r>
    </w:p>
    <w:p w:rsidR="00D042D7" w:rsidRPr="000361AB" w:rsidRDefault="00D042D7" w:rsidP="00D042D7">
      <w:pPr>
        <w:pStyle w:val="paragraph"/>
        <w:numPr>
          <w:ilvl w:val="0"/>
          <w:numId w:val="8"/>
        </w:numPr>
        <w:spacing w:before="0" w:beforeAutospacing="0" w:after="0" w:afterAutospacing="0"/>
        <w:textAlignment w:val="baseline"/>
        <w:rPr>
          <w:rFonts w:ascii="Arial" w:hAnsi="Arial" w:cs="Arial"/>
          <w:sz w:val="22"/>
          <w:szCs w:val="22"/>
        </w:rPr>
      </w:pPr>
      <w:r w:rsidRPr="000361AB">
        <w:rPr>
          <w:rStyle w:val="normaltextrun"/>
          <w:rFonts w:ascii="Arial" w:hAnsi="Arial" w:cs="Arial"/>
          <w:sz w:val="22"/>
          <w:szCs w:val="22"/>
        </w:rPr>
        <w:t>Ability to present information and respond to questions from staff, patrons, and members of the community individually and in a group setting.  Ability to deal effectively with confrontational individuals and/or challenging situations.</w:t>
      </w:r>
      <w:r w:rsidRPr="000361AB">
        <w:rPr>
          <w:rStyle w:val="eop"/>
          <w:rFonts w:ascii="Arial" w:hAnsi="Arial" w:cs="Arial"/>
          <w:sz w:val="22"/>
          <w:szCs w:val="22"/>
        </w:rPr>
        <w:t> </w:t>
      </w:r>
    </w:p>
    <w:p w:rsidR="00D042D7" w:rsidRPr="000361AB" w:rsidRDefault="00D042D7" w:rsidP="00D042D7">
      <w:pPr>
        <w:pStyle w:val="paragraph"/>
        <w:numPr>
          <w:ilvl w:val="0"/>
          <w:numId w:val="8"/>
        </w:numPr>
        <w:spacing w:before="0" w:beforeAutospacing="0" w:after="0" w:afterAutospacing="0"/>
        <w:textAlignment w:val="baseline"/>
        <w:rPr>
          <w:rStyle w:val="eop"/>
          <w:rFonts w:ascii="Arial" w:hAnsi="Arial" w:cs="Arial"/>
          <w:i/>
          <w:sz w:val="22"/>
          <w:szCs w:val="22"/>
        </w:rPr>
      </w:pPr>
      <w:r w:rsidRPr="000361AB">
        <w:rPr>
          <w:rStyle w:val="normaltextrun"/>
          <w:rFonts w:ascii="Arial" w:hAnsi="Arial" w:cs="Arial"/>
          <w:i/>
          <w:sz w:val="22"/>
          <w:szCs w:val="22"/>
        </w:rPr>
        <w:t>Schedule includes day time, evening, and Saturday hours.</w:t>
      </w:r>
      <w:r w:rsidRPr="000361AB">
        <w:rPr>
          <w:rStyle w:val="eop"/>
          <w:rFonts w:ascii="Arial" w:hAnsi="Arial" w:cs="Arial"/>
          <w:i/>
          <w:sz w:val="22"/>
          <w:szCs w:val="22"/>
        </w:rPr>
        <w:t> </w:t>
      </w:r>
    </w:p>
    <w:p w:rsidR="00D042D7" w:rsidRPr="000361AB" w:rsidRDefault="00D042D7" w:rsidP="00D042D7">
      <w:pPr>
        <w:pStyle w:val="paragraph"/>
        <w:spacing w:before="0" w:beforeAutospacing="0" w:after="0" w:afterAutospacing="0"/>
        <w:ind w:left="720"/>
        <w:textAlignment w:val="baseline"/>
        <w:rPr>
          <w:rFonts w:ascii="Arial" w:hAnsi="Arial" w:cs="Arial"/>
          <w:sz w:val="22"/>
          <w:szCs w:val="22"/>
        </w:rPr>
      </w:pPr>
    </w:p>
    <w:p w:rsidR="00494F8B" w:rsidRPr="000361AB" w:rsidRDefault="00494F8B" w:rsidP="0024208D">
      <w:pPr>
        <w:pStyle w:val="paragraph"/>
        <w:spacing w:before="0" w:beforeAutospacing="0" w:after="0" w:afterAutospacing="0"/>
        <w:textAlignment w:val="baseline"/>
        <w:rPr>
          <w:rFonts w:ascii="Arial" w:hAnsi="Arial" w:cs="Arial"/>
          <w:sz w:val="22"/>
          <w:szCs w:val="22"/>
        </w:rPr>
      </w:pPr>
      <w:r w:rsidRPr="000361AB">
        <w:rPr>
          <w:rStyle w:val="normaltextrun"/>
          <w:rFonts w:ascii="Arial" w:hAnsi="Arial" w:cs="Arial"/>
          <w:b/>
          <w:bCs/>
          <w:sz w:val="22"/>
          <w:szCs w:val="22"/>
        </w:rPr>
        <w:t>Compensation and Benefits</w:t>
      </w:r>
      <w:r w:rsidRPr="000361AB">
        <w:rPr>
          <w:rStyle w:val="normaltextrun"/>
          <w:rFonts w:ascii="Arial" w:hAnsi="Arial" w:cs="Arial"/>
          <w:sz w:val="22"/>
          <w:szCs w:val="22"/>
        </w:rPr>
        <w:t xml:space="preserve">:  </w:t>
      </w:r>
      <w:r w:rsidR="00E67861" w:rsidRPr="000361AB">
        <w:rPr>
          <w:rStyle w:val="normaltextrun"/>
          <w:rFonts w:ascii="Arial" w:hAnsi="Arial" w:cs="Arial"/>
          <w:i/>
          <w:sz w:val="22"/>
          <w:szCs w:val="22"/>
        </w:rPr>
        <w:t>Salary is negotiable starting at $</w:t>
      </w:r>
      <w:r w:rsidR="00760589" w:rsidRPr="000361AB">
        <w:rPr>
          <w:rStyle w:val="normaltextrun"/>
          <w:rFonts w:ascii="Arial" w:hAnsi="Arial" w:cs="Arial"/>
          <w:i/>
          <w:sz w:val="22"/>
          <w:szCs w:val="22"/>
        </w:rPr>
        <w:t>74,853</w:t>
      </w:r>
      <w:r w:rsidR="00E67861" w:rsidRPr="000361AB">
        <w:rPr>
          <w:rStyle w:val="normaltextrun"/>
          <w:rFonts w:ascii="Arial" w:hAnsi="Arial" w:cs="Arial"/>
          <w:i/>
          <w:sz w:val="22"/>
          <w:szCs w:val="22"/>
        </w:rPr>
        <w:t xml:space="preserve"> annually</w:t>
      </w:r>
      <w:r w:rsidR="00E67861" w:rsidRPr="000361AB">
        <w:rPr>
          <w:rStyle w:val="normaltextrun"/>
          <w:rFonts w:ascii="Arial" w:hAnsi="Arial" w:cs="Arial"/>
          <w:sz w:val="22"/>
          <w:szCs w:val="22"/>
        </w:rPr>
        <w:t xml:space="preserve">.  </w:t>
      </w:r>
      <w:r w:rsidRPr="000361AB">
        <w:rPr>
          <w:rStyle w:val="normaltextrun"/>
          <w:rFonts w:ascii="Arial" w:hAnsi="Arial" w:cs="Arial"/>
          <w:sz w:val="22"/>
          <w:szCs w:val="22"/>
        </w:rPr>
        <w:t>Benefits include health, dental and vision insurance along with paid time off and OPERS retirement.</w:t>
      </w:r>
      <w:r w:rsidRPr="000361AB">
        <w:rPr>
          <w:rStyle w:val="eop"/>
          <w:rFonts w:ascii="Arial" w:hAnsi="Arial" w:cs="Arial"/>
          <w:sz w:val="22"/>
          <w:szCs w:val="22"/>
        </w:rPr>
        <w:t> </w:t>
      </w:r>
    </w:p>
    <w:p w:rsidR="00494F8B" w:rsidRPr="000361AB" w:rsidRDefault="00494F8B" w:rsidP="0024208D">
      <w:pPr>
        <w:pStyle w:val="paragraph"/>
        <w:spacing w:before="0" w:beforeAutospacing="0" w:after="0" w:afterAutospacing="0"/>
        <w:ind w:left="360"/>
        <w:textAlignment w:val="baseline"/>
        <w:rPr>
          <w:rFonts w:ascii="Arial" w:hAnsi="Arial" w:cs="Arial"/>
          <w:sz w:val="22"/>
          <w:szCs w:val="22"/>
        </w:rPr>
      </w:pPr>
      <w:r w:rsidRPr="000361AB">
        <w:rPr>
          <w:rStyle w:val="eop"/>
          <w:rFonts w:ascii="Arial" w:hAnsi="Arial" w:cs="Arial"/>
          <w:sz w:val="22"/>
          <w:szCs w:val="22"/>
        </w:rPr>
        <w:t> </w:t>
      </w:r>
    </w:p>
    <w:p w:rsidR="00640F2B" w:rsidRPr="00E72350" w:rsidRDefault="00640F2B" w:rsidP="00640F2B">
      <w:pPr>
        <w:autoSpaceDE w:val="0"/>
        <w:autoSpaceDN w:val="0"/>
        <w:adjustRightInd w:val="0"/>
        <w:rPr>
          <w:rFonts w:ascii="Arial" w:hAnsi="Arial" w:cs="Arial"/>
          <w:sz w:val="22"/>
          <w:szCs w:val="22"/>
        </w:rPr>
      </w:pPr>
      <w:r w:rsidRPr="000361AB">
        <w:rPr>
          <w:rFonts w:ascii="Arial" w:hAnsi="Arial" w:cs="Arial"/>
          <w:sz w:val="22"/>
          <w:szCs w:val="22"/>
        </w:rPr>
        <w:t xml:space="preserve">To apply, visit </w:t>
      </w:r>
      <w:hyperlink r:id="rId8" w:history="1">
        <w:r w:rsidRPr="000361AB">
          <w:rPr>
            <w:rStyle w:val="Hyperlink"/>
            <w:rFonts w:ascii="Arial" w:hAnsi="Arial" w:cs="Arial"/>
            <w:color w:val="auto"/>
            <w:sz w:val="22"/>
            <w:szCs w:val="22"/>
          </w:rPr>
          <w:t>https://www.daytonmetrolibrary.org/careers/</w:t>
        </w:r>
      </w:hyperlink>
      <w:r w:rsidRPr="000361AB">
        <w:rPr>
          <w:rFonts w:ascii="Arial" w:hAnsi="Arial" w:cs="Arial"/>
          <w:sz w:val="22"/>
          <w:szCs w:val="22"/>
        </w:rPr>
        <w:t xml:space="preserve">  </w:t>
      </w:r>
      <w:r w:rsidR="00217F29" w:rsidRPr="000361AB">
        <w:rPr>
          <w:rFonts w:ascii="Arial" w:hAnsi="Arial" w:cs="Arial"/>
          <w:sz w:val="22"/>
          <w:szCs w:val="22"/>
        </w:rPr>
        <w:t>These positions are</w:t>
      </w:r>
      <w:r w:rsidRPr="000361AB">
        <w:rPr>
          <w:rFonts w:ascii="Arial" w:hAnsi="Arial" w:cs="Arial"/>
          <w:sz w:val="22"/>
          <w:szCs w:val="22"/>
        </w:rPr>
        <w:t xml:space="preserve"> open until filled</w:t>
      </w:r>
      <w:r w:rsidRPr="00E72350">
        <w:rPr>
          <w:rFonts w:ascii="Arial" w:hAnsi="Arial" w:cs="Arial"/>
          <w:sz w:val="22"/>
          <w:szCs w:val="22"/>
        </w:rPr>
        <w:t>.</w:t>
      </w:r>
    </w:p>
    <w:p w:rsidR="00640F2B" w:rsidRPr="00E72350" w:rsidRDefault="00640F2B" w:rsidP="00640F2B">
      <w:pPr>
        <w:autoSpaceDE w:val="0"/>
        <w:autoSpaceDN w:val="0"/>
        <w:adjustRightInd w:val="0"/>
        <w:rPr>
          <w:rFonts w:ascii="Arial" w:hAnsi="Arial" w:cs="Arial"/>
          <w:i/>
          <w:sz w:val="22"/>
          <w:szCs w:val="22"/>
        </w:rPr>
      </w:pPr>
    </w:p>
    <w:p w:rsidR="00640F2B" w:rsidRPr="00E72350" w:rsidRDefault="00640F2B" w:rsidP="00640F2B">
      <w:pPr>
        <w:pStyle w:val="NormalWeb"/>
        <w:shd w:val="clear" w:color="auto" w:fill="FFFFFF"/>
        <w:spacing w:before="0" w:beforeAutospacing="0" w:after="0" w:afterAutospacing="0"/>
        <w:rPr>
          <w:rFonts w:ascii="Arial" w:hAnsi="Arial" w:cs="Arial"/>
          <w:sz w:val="22"/>
          <w:szCs w:val="22"/>
        </w:rPr>
      </w:pPr>
      <w:r w:rsidRPr="00E72350">
        <w:rPr>
          <w:rFonts w:ascii="Arial" w:hAnsi="Arial" w:cs="Arial"/>
          <w:i/>
          <w:iCs/>
          <w:sz w:val="22"/>
          <w:szCs w:val="22"/>
        </w:rPr>
        <w:t>The Dayton Metro Library is committed to creating a diverse environment and is proud to be an Equal Opportunity Employer. All qualified applicants will receive consideration for employment without regard to race, color, religion, gender, gender identity or expression, sexual orientation, national origin, genetics, disability, age, or veteran status.</w:t>
      </w:r>
    </w:p>
    <w:p w:rsidR="00640F2B" w:rsidRPr="00E72350" w:rsidRDefault="00640F2B" w:rsidP="00640F2B">
      <w:pPr>
        <w:rPr>
          <w:rFonts w:ascii="Arial" w:hAnsi="Arial" w:cs="Arial"/>
          <w:sz w:val="22"/>
          <w:szCs w:val="22"/>
        </w:rPr>
      </w:pPr>
    </w:p>
    <w:p w:rsidR="00216775" w:rsidRPr="0024208D" w:rsidRDefault="00216775" w:rsidP="00640F2B">
      <w:pPr>
        <w:pStyle w:val="paragraph"/>
        <w:spacing w:before="0" w:beforeAutospacing="0" w:after="0" w:afterAutospacing="0"/>
        <w:textAlignment w:val="baseline"/>
        <w:rPr>
          <w:rFonts w:ascii="Arial" w:hAnsi="Arial" w:cs="Arial"/>
          <w:sz w:val="22"/>
          <w:szCs w:val="22"/>
        </w:rPr>
      </w:pPr>
    </w:p>
    <w:sectPr w:rsidR="00216775" w:rsidRPr="0024208D" w:rsidSect="00216775">
      <w:headerReference w:type="default" r:id="rId9"/>
      <w:pgSz w:w="12240" w:h="15840"/>
      <w:pgMar w:top="261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242" w:rsidRDefault="00036242" w:rsidP="00216775">
      <w:r>
        <w:separator/>
      </w:r>
    </w:p>
  </w:endnote>
  <w:endnote w:type="continuationSeparator" w:id="0">
    <w:p w:rsidR="00036242" w:rsidRDefault="00036242" w:rsidP="0021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242" w:rsidRDefault="00036242" w:rsidP="00216775">
      <w:r>
        <w:separator/>
      </w:r>
    </w:p>
  </w:footnote>
  <w:footnote w:type="continuationSeparator" w:id="0">
    <w:p w:rsidR="00036242" w:rsidRDefault="00036242" w:rsidP="0021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75" w:rsidRDefault="00216775">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-447675</wp:posOffset>
          </wp:positionV>
          <wp:extent cx="7772398" cy="10058399"/>
          <wp:effectExtent l="0" t="0" r="635"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L-L-Head-Belmont Branch.png"/>
                  <pic:cNvPicPr/>
                </pic:nvPicPr>
                <pic:blipFill>
                  <a:blip r:embed="rId1">
                    <a:extLst>
                      <a:ext uri="{28A0092B-C50C-407E-A947-70E740481C1C}">
                        <a14:useLocalDpi xmlns:a14="http://schemas.microsoft.com/office/drawing/2010/main" val="0"/>
                      </a:ext>
                    </a:extLst>
                  </a:blip>
                  <a:stretch>
                    <a:fillRect/>
                  </a:stretch>
                </pic:blipFill>
                <pic:spPr>
                  <a:xfrm>
                    <a:off x="0" y="0"/>
                    <a:ext cx="7772398" cy="10058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552"/>
    <w:multiLevelType w:val="hybridMultilevel"/>
    <w:tmpl w:val="51DCD806"/>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DC4AFA"/>
    <w:multiLevelType w:val="hybridMultilevel"/>
    <w:tmpl w:val="204A196E"/>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5F7DAD"/>
    <w:multiLevelType w:val="hybridMultilevel"/>
    <w:tmpl w:val="3FECC382"/>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C3B53"/>
    <w:multiLevelType w:val="hybridMultilevel"/>
    <w:tmpl w:val="35E05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BF65A3"/>
    <w:multiLevelType w:val="hybridMultilevel"/>
    <w:tmpl w:val="FBD480A2"/>
    <w:lvl w:ilvl="0" w:tplc="36F0227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9036D68"/>
    <w:multiLevelType w:val="hybridMultilevel"/>
    <w:tmpl w:val="025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449CD"/>
    <w:multiLevelType w:val="hybridMultilevel"/>
    <w:tmpl w:val="D496404E"/>
    <w:lvl w:ilvl="0" w:tplc="6610101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AF4850"/>
    <w:multiLevelType w:val="hybridMultilevel"/>
    <w:tmpl w:val="06544732"/>
    <w:lvl w:ilvl="0" w:tplc="DD70D0F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EB04D0"/>
    <w:multiLevelType w:val="hybridMultilevel"/>
    <w:tmpl w:val="79FEA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A15471"/>
    <w:multiLevelType w:val="hybridMultilevel"/>
    <w:tmpl w:val="9926E770"/>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351E3B"/>
    <w:multiLevelType w:val="hybridMultilevel"/>
    <w:tmpl w:val="E5C0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7410"/>
    <w:multiLevelType w:val="hybridMultilevel"/>
    <w:tmpl w:val="9B32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A7A7F"/>
    <w:multiLevelType w:val="hybridMultilevel"/>
    <w:tmpl w:val="6CD4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7"/>
  </w:num>
  <w:num w:numId="5">
    <w:abstractNumId w:val="6"/>
  </w:num>
  <w:num w:numId="6">
    <w:abstractNumId w:val="11"/>
  </w:num>
  <w:num w:numId="7">
    <w:abstractNumId w:val="9"/>
  </w:num>
  <w:num w:numId="8">
    <w:abstractNumId w:val="3"/>
  </w:num>
  <w:num w:numId="9">
    <w:abstractNumId w:val="8"/>
  </w:num>
  <w:num w:numId="10">
    <w:abstractNumId w:val="4"/>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75"/>
    <w:rsid w:val="000015E3"/>
    <w:rsid w:val="00007C12"/>
    <w:rsid w:val="000361AB"/>
    <w:rsid w:val="00036242"/>
    <w:rsid w:val="00053025"/>
    <w:rsid w:val="00067836"/>
    <w:rsid w:val="000B1E13"/>
    <w:rsid w:val="000D2F05"/>
    <w:rsid w:val="000D7E08"/>
    <w:rsid w:val="0016462E"/>
    <w:rsid w:val="001A03DC"/>
    <w:rsid w:val="001A7E20"/>
    <w:rsid w:val="001B5104"/>
    <w:rsid w:val="001C28D6"/>
    <w:rsid w:val="001F6F2F"/>
    <w:rsid w:val="00216775"/>
    <w:rsid w:val="00217F29"/>
    <w:rsid w:val="00224C66"/>
    <w:rsid w:val="0024208D"/>
    <w:rsid w:val="00256BFE"/>
    <w:rsid w:val="002805B5"/>
    <w:rsid w:val="00345101"/>
    <w:rsid w:val="00345336"/>
    <w:rsid w:val="00357FDB"/>
    <w:rsid w:val="00484E0B"/>
    <w:rsid w:val="00494F8B"/>
    <w:rsid w:val="004E029A"/>
    <w:rsid w:val="004F003A"/>
    <w:rsid w:val="004F3DFA"/>
    <w:rsid w:val="004F5DF7"/>
    <w:rsid w:val="005251A6"/>
    <w:rsid w:val="00525429"/>
    <w:rsid w:val="00586AE5"/>
    <w:rsid w:val="0059271F"/>
    <w:rsid w:val="005E1B1D"/>
    <w:rsid w:val="0060248E"/>
    <w:rsid w:val="006237F1"/>
    <w:rsid w:val="0063122D"/>
    <w:rsid w:val="00640F2B"/>
    <w:rsid w:val="006902CC"/>
    <w:rsid w:val="006C7B24"/>
    <w:rsid w:val="00760589"/>
    <w:rsid w:val="007A104E"/>
    <w:rsid w:val="007A14C4"/>
    <w:rsid w:val="007B4D30"/>
    <w:rsid w:val="007F7AA9"/>
    <w:rsid w:val="00837011"/>
    <w:rsid w:val="00844EA9"/>
    <w:rsid w:val="00846EBD"/>
    <w:rsid w:val="008820D5"/>
    <w:rsid w:val="008946A9"/>
    <w:rsid w:val="008A5FBB"/>
    <w:rsid w:val="008C1801"/>
    <w:rsid w:val="008D52CA"/>
    <w:rsid w:val="008E60A0"/>
    <w:rsid w:val="00927315"/>
    <w:rsid w:val="009355F4"/>
    <w:rsid w:val="00986665"/>
    <w:rsid w:val="009A79F2"/>
    <w:rsid w:val="00A00417"/>
    <w:rsid w:val="00A26249"/>
    <w:rsid w:val="00A53B4E"/>
    <w:rsid w:val="00A93B63"/>
    <w:rsid w:val="00AC2054"/>
    <w:rsid w:val="00B35372"/>
    <w:rsid w:val="00B47A6F"/>
    <w:rsid w:val="00B51C43"/>
    <w:rsid w:val="00B57B06"/>
    <w:rsid w:val="00B644DF"/>
    <w:rsid w:val="00BC2385"/>
    <w:rsid w:val="00BD3AA4"/>
    <w:rsid w:val="00BF1FB9"/>
    <w:rsid w:val="00CE624C"/>
    <w:rsid w:val="00D042D7"/>
    <w:rsid w:val="00D71E7A"/>
    <w:rsid w:val="00D722A1"/>
    <w:rsid w:val="00DB50C7"/>
    <w:rsid w:val="00E67861"/>
    <w:rsid w:val="00E73466"/>
    <w:rsid w:val="00E83570"/>
    <w:rsid w:val="00F31C0C"/>
    <w:rsid w:val="00F44D42"/>
    <w:rsid w:val="00F62F2B"/>
    <w:rsid w:val="00FB4006"/>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3A8351FC-C403-4937-B9D1-ACD432D6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2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775"/>
    <w:pPr>
      <w:tabs>
        <w:tab w:val="center" w:pos="4680"/>
        <w:tab w:val="right" w:pos="9360"/>
      </w:tabs>
    </w:pPr>
  </w:style>
  <w:style w:type="character" w:customStyle="1" w:styleId="HeaderChar">
    <w:name w:val="Header Char"/>
    <w:basedOn w:val="DefaultParagraphFont"/>
    <w:link w:val="Header"/>
    <w:uiPriority w:val="99"/>
    <w:rsid w:val="00216775"/>
  </w:style>
  <w:style w:type="paragraph" w:styleId="Footer">
    <w:name w:val="footer"/>
    <w:basedOn w:val="Normal"/>
    <w:link w:val="FooterChar"/>
    <w:uiPriority w:val="99"/>
    <w:unhideWhenUsed/>
    <w:rsid w:val="00216775"/>
    <w:pPr>
      <w:tabs>
        <w:tab w:val="center" w:pos="4680"/>
        <w:tab w:val="right" w:pos="9360"/>
      </w:tabs>
    </w:pPr>
  </w:style>
  <w:style w:type="character" w:customStyle="1" w:styleId="FooterChar">
    <w:name w:val="Footer Char"/>
    <w:basedOn w:val="DefaultParagraphFont"/>
    <w:link w:val="Footer"/>
    <w:uiPriority w:val="99"/>
    <w:rsid w:val="00216775"/>
  </w:style>
  <w:style w:type="paragraph" w:styleId="BodyText2">
    <w:name w:val="Body Text 2"/>
    <w:basedOn w:val="Normal"/>
    <w:link w:val="BodyText2Char"/>
    <w:rsid w:val="006902CC"/>
    <w:pPr>
      <w:tabs>
        <w:tab w:val="left" w:pos="360"/>
      </w:tabs>
      <w:jc w:val="both"/>
    </w:pPr>
    <w:rPr>
      <w:rFonts w:ascii="Times New (W1)" w:hAnsi="Times New (W1)"/>
      <w:sz w:val="22"/>
    </w:rPr>
  </w:style>
  <w:style w:type="character" w:customStyle="1" w:styleId="BodyText2Char">
    <w:name w:val="Body Text 2 Char"/>
    <w:basedOn w:val="DefaultParagraphFont"/>
    <w:link w:val="BodyText2"/>
    <w:rsid w:val="006902CC"/>
    <w:rPr>
      <w:rFonts w:ascii="Times New (W1)" w:eastAsia="Times New Roman" w:hAnsi="Times New (W1)" w:cs="Times New Roman"/>
      <w:szCs w:val="24"/>
    </w:rPr>
  </w:style>
  <w:style w:type="paragraph" w:styleId="ListParagraph">
    <w:name w:val="List Paragraph"/>
    <w:basedOn w:val="Normal"/>
    <w:uiPriority w:val="34"/>
    <w:qFormat/>
    <w:rsid w:val="006902CC"/>
    <w:pPr>
      <w:ind w:left="720"/>
      <w:contextualSpacing/>
    </w:pPr>
  </w:style>
  <w:style w:type="paragraph" w:styleId="BlockText">
    <w:name w:val="Block Text"/>
    <w:basedOn w:val="Normal"/>
    <w:rsid w:val="006902CC"/>
    <w:pPr>
      <w:tabs>
        <w:tab w:val="left" w:pos="2070"/>
        <w:tab w:val="left" w:pos="9360"/>
      </w:tabs>
      <w:ind w:left="2610" w:right="1112"/>
      <w:jc w:val="both"/>
    </w:pPr>
    <w:rPr>
      <w:sz w:val="22"/>
    </w:rPr>
  </w:style>
  <w:style w:type="character" w:styleId="Hyperlink">
    <w:name w:val="Hyperlink"/>
    <w:basedOn w:val="DefaultParagraphFont"/>
    <w:uiPriority w:val="99"/>
    <w:unhideWhenUsed/>
    <w:rsid w:val="00357FDB"/>
    <w:rPr>
      <w:color w:val="0563C1" w:themeColor="hyperlink"/>
      <w:u w:val="single"/>
    </w:rPr>
  </w:style>
  <w:style w:type="paragraph" w:styleId="NormalWeb">
    <w:name w:val="Normal (Web)"/>
    <w:basedOn w:val="Normal"/>
    <w:uiPriority w:val="99"/>
    <w:unhideWhenUsed/>
    <w:rsid w:val="008820D5"/>
    <w:pPr>
      <w:spacing w:before="100" w:beforeAutospacing="1" w:after="100" w:afterAutospacing="1"/>
    </w:pPr>
  </w:style>
  <w:style w:type="character" w:styleId="UnresolvedMention">
    <w:name w:val="Unresolved Mention"/>
    <w:basedOn w:val="DefaultParagraphFont"/>
    <w:uiPriority w:val="99"/>
    <w:semiHidden/>
    <w:unhideWhenUsed/>
    <w:rsid w:val="008A5FBB"/>
    <w:rPr>
      <w:color w:val="605E5C"/>
      <w:shd w:val="clear" w:color="auto" w:fill="E1DFDD"/>
    </w:rPr>
  </w:style>
  <w:style w:type="paragraph" w:customStyle="1" w:styleId="xmsonormal">
    <w:name w:val="x_msonormal"/>
    <w:basedOn w:val="Normal"/>
    <w:rsid w:val="009A79F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494F8B"/>
    <w:pPr>
      <w:spacing w:before="100" w:beforeAutospacing="1" w:after="100" w:afterAutospacing="1"/>
    </w:pPr>
  </w:style>
  <w:style w:type="character" w:customStyle="1" w:styleId="eop">
    <w:name w:val="eop"/>
    <w:basedOn w:val="DefaultParagraphFont"/>
    <w:rsid w:val="00494F8B"/>
  </w:style>
  <w:style w:type="character" w:customStyle="1" w:styleId="normaltextrun">
    <w:name w:val="normaltextrun"/>
    <w:basedOn w:val="DefaultParagraphFont"/>
    <w:rsid w:val="00494F8B"/>
  </w:style>
  <w:style w:type="paragraph" w:styleId="BodyTextIndent">
    <w:name w:val="Body Text Indent"/>
    <w:basedOn w:val="Normal"/>
    <w:link w:val="BodyTextIndentChar"/>
    <w:uiPriority w:val="99"/>
    <w:semiHidden/>
    <w:unhideWhenUsed/>
    <w:rsid w:val="004F5DF7"/>
    <w:pPr>
      <w:spacing w:after="120"/>
      <w:ind w:left="360"/>
    </w:pPr>
  </w:style>
  <w:style w:type="character" w:customStyle="1" w:styleId="BodyTextIndentChar">
    <w:name w:val="Body Text Indent Char"/>
    <w:basedOn w:val="DefaultParagraphFont"/>
    <w:link w:val="BodyTextIndent"/>
    <w:uiPriority w:val="99"/>
    <w:semiHidden/>
    <w:rsid w:val="004F5D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metrolibrary.org/care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erogers</dc:creator>
  <cp:keywords/>
  <dc:description/>
  <cp:lastModifiedBy>Jennifer Kadel</cp:lastModifiedBy>
  <cp:revision>5</cp:revision>
  <dcterms:created xsi:type="dcterms:W3CDTF">2025-01-03T21:00:00Z</dcterms:created>
  <dcterms:modified xsi:type="dcterms:W3CDTF">2025-01-10T19:03:00Z</dcterms:modified>
</cp:coreProperties>
</file>